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58"/>
        <w:gridCol w:w="2770"/>
        <w:gridCol w:w="1435"/>
        <w:gridCol w:w="2550"/>
        <w:gridCol w:w="2268"/>
        <w:gridCol w:w="1418"/>
        <w:gridCol w:w="1275"/>
        <w:gridCol w:w="1134"/>
        <w:gridCol w:w="1134"/>
        <w:gridCol w:w="1134"/>
      </w:tblGrid>
      <w:tr w:rsidR="00B368CA" w:rsidRPr="00B368CA" w:rsidTr="001B0CB0">
        <w:trPr>
          <w:trHeight w:val="21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1B0CB0">
        <w:trPr>
          <w:trHeight w:val="323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537A12" w:rsidRDefault="00B368CA" w:rsidP="00B368CA">
            <w:pPr>
              <w:spacing w:after="0"/>
              <w:rPr>
                <w:rFonts w:eastAsia="Times New Roman" w:cs="Times New Roman"/>
                <w:sz w:val="56"/>
                <w:szCs w:val="5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города Евпатории Республики Крым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 № ___________</w:t>
            </w:r>
          </w:p>
          <w:p w:rsidR="001B0CB0" w:rsidRDefault="001B0CB0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1B0CB0">
        <w:trPr>
          <w:trHeight w:val="10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1B0CB0">
        <w:trPr>
          <w:trHeight w:val="21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"Развитие архивного дела на территории</w:t>
            </w:r>
          </w:p>
        </w:tc>
      </w:tr>
      <w:tr w:rsidR="00B368CA" w:rsidRPr="00B368CA" w:rsidTr="001B0CB0">
        <w:trPr>
          <w:trHeight w:val="8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городской</w:t>
            </w: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1B0CB0">
            <w:pPr>
              <w:spacing w:after="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округ Евпатория"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Ресурсное обеспечение и прогнозная оценка расходов на реализацию</w:t>
            </w:r>
          </w:p>
        </w:tc>
      </w:tr>
      <w:tr w:rsidR="00B368CA" w:rsidRPr="00B368CA" w:rsidTr="001B0CB0">
        <w:trPr>
          <w:trHeight w:val="2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5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муниципальной программы по источникам финансирования</w:t>
            </w:r>
          </w:p>
        </w:tc>
      </w:tr>
      <w:tr w:rsidR="00B368CA" w:rsidRPr="00B368CA" w:rsidTr="001B0CB0">
        <w:trPr>
          <w:trHeight w:val="281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8CA" w:rsidRPr="00B368CA" w:rsidTr="001B0CB0">
        <w:trPr>
          <w:trHeight w:val="633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Мероприятия по реализации муниципальной программы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1B0CB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</w:t>
            </w:r>
            <w:r w:rsidR="001B0CB0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ния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исполнение мероприятия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Всего</w:t>
            </w: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br/>
              <w:t>(</w:t>
            </w:r>
            <w:proofErr w:type="spellStart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</w:t>
            </w:r>
            <w:proofErr w:type="spellStart"/>
            <w:r w:rsidRPr="00B368CA">
              <w:rPr>
                <w:rFonts w:eastAsia="Times New Roman" w:cs="Times New Roman"/>
                <w:sz w:val="22"/>
                <w:lang w:eastAsia="ru-RU"/>
              </w:rPr>
              <w:t>тыс.руб</w:t>
            </w:r>
            <w:proofErr w:type="spellEnd"/>
            <w:r w:rsidRPr="00B368CA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</w:tr>
      <w:tr w:rsidR="00B368CA" w:rsidRPr="00B368CA" w:rsidTr="001B0CB0">
        <w:trPr>
          <w:trHeight w:val="233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2024</w:t>
            </w:r>
          </w:p>
        </w:tc>
      </w:tr>
      <w:tr w:rsidR="00B368CA" w:rsidRPr="00B368CA" w:rsidTr="001B0CB0">
        <w:trPr>
          <w:trHeight w:val="26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B368CA" w:rsidRPr="00B368CA" w:rsidTr="001B0CB0">
        <w:trPr>
          <w:trHeight w:val="323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18218,54833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4963,205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1B0CB0">
        <w:trPr>
          <w:trHeight w:val="25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46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18218,54833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4963,205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1B0CB0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366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111111"/>
                <w:sz w:val="22"/>
                <w:lang w:eastAsia="ru-RU"/>
              </w:rPr>
              <w:t>Финансовое обеспечение деятельности МБУ «Архив города Евпатории» по использованию документов Архивного фонда Республики Крым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18218,54833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4963,205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1B0CB0">
        <w:trPr>
          <w:trHeight w:val="28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1B0CB0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федеральный </w:t>
            </w:r>
            <w:r w:rsidR="001B0CB0">
              <w:rPr>
                <w:rFonts w:eastAsia="Times New Roman" w:cs="Times New Roman"/>
                <w:color w:val="000000"/>
                <w:sz w:val="22"/>
                <w:lang w:eastAsia="ru-RU"/>
              </w:rPr>
              <w:t>бю</w:t>
            </w: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6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32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18218,54833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4348,19833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4963,205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4453,687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4453,458</w:t>
            </w:r>
          </w:p>
        </w:tc>
      </w:tr>
      <w:tr w:rsidR="00B368CA" w:rsidRPr="00B368CA" w:rsidTr="001B0CB0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111111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1002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8046,79567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1804,71867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3175,691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1533,193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1533,193</w:t>
            </w:r>
          </w:p>
        </w:tc>
      </w:tr>
      <w:tr w:rsidR="00B368CA" w:rsidRPr="00B368CA" w:rsidTr="001B0CB0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</w:tr>
      <w:tr w:rsidR="00B368CA" w:rsidRPr="00B368CA" w:rsidTr="001B0CB0">
        <w:trPr>
          <w:trHeight w:val="366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  </w:t>
            </w:r>
            <w:proofErr w:type="gram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5068,75567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2431,181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788,683</w:t>
            </w:r>
          </w:p>
        </w:tc>
      </w:tr>
      <w:tr w:rsidR="00B368CA" w:rsidRPr="00B368CA" w:rsidTr="001B0CB0">
        <w:trPr>
          <w:trHeight w:val="30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МБУ "Архив города Евпатории"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73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Материально-техническое обеспечение деятельности МБУ «Архив города Евпатории» по обеспечению сохранности Архивного фонда Республики Крым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3601,53567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963,96100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</w:tr>
      <w:tr w:rsidR="00B368CA" w:rsidRPr="00B368CA" w:rsidTr="001B0CB0">
        <w:trPr>
          <w:trHeight w:val="39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39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3601,53567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1060,20867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963,96100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788,683</w:t>
            </w:r>
          </w:p>
        </w:tc>
      </w:tr>
      <w:tr w:rsidR="00B368CA" w:rsidRPr="00B368CA" w:rsidTr="001B0CB0">
        <w:trPr>
          <w:trHeight w:val="824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91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Осуществление переданных органам местного самоуправления городского округа Евпатория Республики Крым отдельных полномочий по комплектованию, учету и хранению архивных документов, находящихся в государственной собственности Республики Крым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2021-2024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</w:tr>
      <w:tr w:rsidR="00B368CA" w:rsidRPr="00B368CA" w:rsidTr="001B0CB0">
        <w:trPr>
          <w:trHeight w:val="436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91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744,510</w:t>
            </w:r>
          </w:p>
        </w:tc>
      </w:tr>
      <w:tr w:rsidR="00B368CA" w:rsidRPr="00B368CA" w:rsidTr="001B0CB0">
        <w:trPr>
          <w:trHeight w:val="54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Участник: МБУ «Архив города Евпатории»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1607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67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2.3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Разработка проектно-сметной документации по объекту: "Капитальный ремонт помещения, расположенного по адресу: Республика Крым, г. Евпатория, ул. Интернациональная, 143"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города Евпатории Республики Крым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67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67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67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Участник: Отдел городского строительства администрации города Евпатории Республики Крым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1467,220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67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394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Всего, в </w:t>
            </w:r>
            <w:proofErr w:type="spellStart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т.ч</w:t>
            </w:r>
            <w:proofErr w:type="spellEnd"/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26265,344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6152,917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8138,896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5986,880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5986,651</w:t>
            </w:r>
          </w:p>
        </w:tc>
      </w:tr>
      <w:tr w:rsidR="00B368CA" w:rsidRPr="00B368CA" w:rsidTr="001B0CB0">
        <w:trPr>
          <w:trHeight w:val="422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368CA" w:rsidRPr="00B368CA" w:rsidTr="001B0CB0">
        <w:trPr>
          <w:trHeight w:val="563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Республики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2978,040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744,510</w:t>
            </w:r>
          </w:p>
        </w:tc>
      </w:tr>
      <w:tr w:rsidR="00B368CA" w:rsidRPr="00B368CA" w:rsidTr="001B0CB0">
        <w:trPr>
          <w:trHeight w:val="53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23287,304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5408,407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FB5438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7394,386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5242,370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5242,141</w:t>
            </w:r>
          </w:p>
        </w:tc>
      </w:tr>
      <w:tr w:rsidR="00B368CA" w:rsidRPr="00B368CA" w:rsidTr="001B0CB0">
        <w:trPr>
          <w:trHeight w:val="549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8CA" w:rsidRPr="00B368CA" w:rsidRDefault="00B368CA" w:rsidP="00B368C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368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1B0CB0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83"/>
    <w:rsid w:val="00162583"/>
    <w:rsid w:val="001B0CB0"/>
    <w:rsid w:val="00254550"/>
    <w:rsid w:val="00537A12"/>
    <w:rsid w:val="006C0B77"/>
    <w:rsid w:val="008242FF"/>
    <w:rsid w:val="00870751"/>
    <w:rsid w:val="00922C48"/>
    <w:rsid w:val="00B368CA"/>
    <w:rsid w:val="00B915B7"/>
    <w:rsid w:val="00EA59DF"/>
    <w:rsid w:val="00EE4070"/>
    <w:rsid w:val="00F12C7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44F58-19C2-4F0A-8AF1-E904DE87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2022-09-05T10:37:00Z</dcterms:created>
  <dcterms:modified xsi:type="dcterms:W3CDTF">2022-09-23T07:26:00Z</dcterms:modified>
</cp:coreProperties>
</file>